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Monte Castello di Vibio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Perugia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